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TÍTULO DO TRABALHO</w:t>
      </w: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eastAsia="Arial" w:cs="Arial" w:ascii="Arial" w:hAnsi="Arial"/>
          <w:b/>
          <w:sz w:val="28"/>
          <w:szCs w:val="28"/>
        </w:rPr>
        <w:t>(ARIAL, CAIXA ALTA, NEGRITO, TAMANHO 14, ESPAÇAMENTO 1,5)</w:t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360" w:before="0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Nome completo (sigla da instituição</w:t>
      </w:r>
      <w:sdt>
        <w:sdtPr>
          <w:tag w:val="goog_rdk_0"/>
          <w:id w:val="1557508061"/>
        </w:sdtPr>
        <w:sdtContent>
          <w:r>
            <w:rPr>
              <w:rFonts w:eastAsia="Arial" w:cs="Arial" w:ascii="Arial" w:hAnsi="Arial"/>
              <w:sz w:val="24"/>
              <w:szCs w:val="24"/>
            </w:rPr>
          </w:r>
          <w:r>
            <w:rPr>
              <w:rFonts w:eastAsia="Arial" w:cs="Arial" w:ascii="Arial" w:hAnsi="Arial"/>
              <w:sz w:val="24"/>
              <w:szCs w:val="24"/>
            </w:rPr>
          </w:r>
        </w:sdtContent>
      </w:sdt>
      <w:r>
        <w:rPr>
          <w:rFonts w:eastAsia="Arial" w:cs="Arial" w:ascii="Arial" w:hAnsi="Arial"/>
          <w:sz w:val="24"/>
          <w:szCs w:val="24"/>
        </w:rPr>
        <w:t>)</w:t>
      </w:r>
      <w:r>
        <w:rPr>
          <w:rStyle w:val="FootnoteReference"/>
          <w:rFonts w:eastAsia="Arial" w:cs="Arial" w:ascii="Arial" w:hAnsi="Arial"/>
          <w:sz w:val="24"/>
          <w:szCs w:val="24"/>
          <w:vertAlign w:val="superscript"/>
        </w:rPr>
        <w:footnoteReference w:id="2"/>
      </w:r>
    </w:p>
    <w:p>
      <w:pPr>
        <w:pStyle w:val="Normal"/>
        <w:spacing w:lineRule="auto" w:line="360" w:before="0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Nome Completo (sigla da instituição - orientador[a])</w:t>
      </w:r>
      <w:r>
        <w:rPr>
          <w:rStyle w:val="FootnoteReference"/>
          <w:rFonts w:eastAsia="Arial" w:cs="Arial" w:ascii="Arial" w:hAnsi="Arial"/>
          <w:sz w:val="24"/>
          <w:szCs w:val="24"/>
          <w:vertAlign w:val="superscript"/>
        </w:rPr>
        <w:footnoteReference w:id="3"/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Resumo: </w:t>
      </w:r>
      <w:r>
        <w:rPr>
          <w:rFonts w:eastAsia="Arial" w:cs="Arial" w:ascii="Arial" w:hAnsi="Arial"/>
          <w:b w:val="false"/>
          <w:bCs w:val="false"/>
        </w:rPr>
        <w:t>fonte 12, arial, entre 150 a 250 caracteres.</w:t>
      </w:r>
    </w:p>
    <w:p>
      <w:pPr>
        <w:pStyle w:val="Normal"/>
        <w:spacing w:lineRule="auto" w:line="36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Palavras-chave:</w:t>
      </w:r>
      <w:r>
        <w:rPr>
          <w:rFonts w:eastAsia="Arial" w:cs="Arial" w:ascii="Arial" w:hAnsi="Arial"/>
        </w:rPr>
        <w:t xml:space="preserve"> Palavra 1. Palavra 2. Palavra 3.</w:t>
      </w:r>
    </w:p>
    <w:p>
      <w:pPr>
        <w:pStyle w:val="Normal"/>
        <w:spacing w:lineRule="auto" w:line="36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INTRODUÇÃO</w:t>
      </w:r>
    </w:p>
    <w:p>
      <w:pPr>
        <w:pStyle w:val="Normal"/>
        <w:spacing w:lineRule="auto" w:line="36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Parte inicial do resumo expandido, que deve conter: a delimitação do assunto abordado, os objetivos da pesquisa e outros elementos necessários para situar o tema. Todo texto deve ser digitado em fonte Arial, tamanho 12, espaçamento 1,5, de </w:t>
      </w:r>
      <w:r>
        <w:rPr>
          <w:rFonts w:eastAsia="Arial" w:cs="Arial" w:ascii="Arial" w:hAnsi="Arial"/>
          <w:sz w:val="24"/>
          <w:szCs w:val="24"/>
        </w:rPr>
        <w:t xml:space="preserve">10 a 18 </w:t>
      </w:r>
      <w:r>
        <w:rPr>
          <w:rFonts w:eastAsia="Arial" w:cs="Arial" w:ascii="Arial" w:hAnsi="Arial"/>
          <w:sz w:val="24"/>
          <w:szCs w:val="24"/>
        </w:rPr>
        <w:t>páginas.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bookmarkStart w:id="0" w:name="_heading=h.30j0zll"/>
      <w:bookmarkEnd w:id="0"/>
      <w:r>
        <w:rPr>
          <w:rFonts w:eastAsia="Arial" w:cs="Arial" w:ascii="Arial" w:hAnsi="Arial"/>
          <w:sz w:val="24"/>
          <w:szCs w:val="24"/>
        </w:rPr>
        <w:t>As citações com mais de três linhas devem ser digitadas em Arial 10, espaçamento simples, margem 4, justificada:</w:t>
      </w:r>
    </w:p>
    <w:p>
      <w:pPr>
        <w:pStyle w:val="Normal"/>
        <w:spacing w:lineRule="auto" w:line="240" w:before="0" w:after="0"/>
        <w:ind w:left="226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ind w:left="2268"/>
        <w:jc w:val="both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As citações com mais de três linhas devem ser digitadas em Arial 10, espaçamento simples, margem 4. Não coloque aspas. E dentro do parêntese, use a nova regra da ABNT, que inclui o(s) nome(s) do(s) autores em caixa baixa, apenas a inicial maiúscula, com exceção a siglas (Fulano, 2024).</w:t>
      </w:r>
    </w:p>
    <w:p>
      <w:pPr>
        <w:pStyle w:val="Normal"/>
        <w:spacing w:lineRule="auto" w:line="240" w:before="0" w:after="0"/>
        <w:ind w:left="226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ind w:left="226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 notas de rodapé devem ser digitadas em Arial 10, espaçamento simples, margem justificada, assim como as legendas e as fontes das ilustrações e das tabelas. Não coloque número de páginas, pois as editaremos para constar no documento final publicado.</w:t>
      </w:r>
    </w:p>
    <w:p>
      <w:pPr>
        <w:pStyle w:val="Normal"/>
        <w:spacing w:lineRule="auto" w:line="36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ind w:left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1.TÍTULO DA SEÇÃO </w:t>
      </w:r>
      <w:sdt>
        <w:sdtPr>
          <w:tag w:val="goog_rdk_3"/>
          <w:id w:val="1924984835"/>
        </w:sdtPr>
        <w:sdtContent>
          <w:r>
            <w:rPr>
              <w:rFonts w:eastAsia="Arial" w:cs="Arial" w:ascii="Arial" w:hAnsi="Arial"/>
              <w:b/>
              <w:sz w:val="24"/>
              <w:szCs w:val="24"/>
            </w:rPr>
          </w:r>
          <w:r>
            <w:rPr>
              <w:rFonts w:eastAsia="Arial" w:cs="Arial" w:ascii="Arial" w:hAnsi="Arial"/>
              <w:b/>
              <w:sz w:val="24"/>
              <w:szCs w:val="24"/>
            </w:rPr>
          </w:r>
        </w:sdtContent>
      </w:sdt>
      <w:r>
        <w:rPr>
          <w:rFonts w:eastAsia="Arial" w:cs="Arial" w:ascii="Arial" w:hAnsi="Arial"/>
          <w:b/>
          <w:sz w:val="24"/>
          <w:szCs w:val="24"/>
        </w:rPr>
        <w:t>PRIMÁRIA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 normas devem seguir o que sugere a Associação Brasileira de Normas Técnicas (ABNT). Dê preferência às novas regras, com uso dos autores sem caixa alta quando dentro de parênteses.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1.1 Título da seção secundária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Arial" w:cs="Arial"/>
          <w:b/>
          <w:i/>
          <w:i/>
          <w:sz w:val="24"/>
          <w:szCs w:val="24"/>
        </w:rPr>
      </w:pPr>
      <w:r>
        <w:rPr>
          <w:rFonts w:eastAsia="Arial" w:cs="Arial" w:ascii="Arial" w:hAnsi="Arial"/>
          <w:b/>
          <w:i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  <w:b/>
          <w:i/>
          <w:i/>
          <w:sz w:val="24"/>
          <w:szCs w:val="24"/>
        </w:rPr>
      </w:pPr>
      <w:r>
        <w:rPr>
          <w:rFonts w:eastAsia="Arial" w:cs="Arial" w:ascii="Arial" w:hAnsi="Arial"/>
          <w:b/>
          <w:i/>
          <w:sz w:val="24"/>
          <w:szCs w:val="24"/>
        </w:rPr>
        <w:t>1.1.1 Título da seção terciária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  <w:t>1.1.1.1 Título da seção quaternária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 ilustrações (fotografias, gráficos, mapas, plantas, quadros) e as tabelas devem ser citadas e inseridas o mais próximo possível do trecho a que se referem.</w:t>
      </w:r>
    </w:p>
    <w:p>
      <w:pPr>
        <w:pStyle w:val="Normal"/>
        <w:spacing w:lineRule="auto" w:line="360" w:before="0" w:after="0"/>
        <w:ind w:firstLine="709" w:left="1333" w:right="12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 xml:space="preserve">Gráfico 1 – Leitores Brasileiros por Classe </w:t>
      </w:r>
      <w:sdt>
        <w:sdtPr>
          <w:tag w:val="goog_rdk_4"/>
          <w:id w:val="-504430199"/>
        </w:sdtPr>
        <w:sdtContent>
          <w:r>
            <w:rPr>
              <w:rFonts w:eastAsia="Arial" w:cs="Arial" w:ascii="Arial" w:hAnsi="Arial"/>
              <w:sz w:val="24"/>
              <w:szCs w:val="24"/>
            </w:rPr>
          </w:r>
          <w:r>
            <w:rPr>
              <w:rFonts w:eastAsia="Arial" w:cs="Arial" w:ascii="Arial" w:hAnsi="Arial"/>
              <w:sz w:val="24"/>
              <w:szCs w:val="24"/>
            </w:rPr>
          </w:r>
        </w:sdtContent>
      </w:sdt>
      <w:r>
        <w:rPr>
          <w:rFonts w:eastAsia="Arial" w:cs="Arial" w:ascii="Arial" w:hAnsi="Arial"/>
          <w:sz w:val="24"/>
          <w:szCs w:val="24"/>
        </w:rPr>
        <w:t>Econômica</w:t>
      </w:r>
    </w:p>
    <w:p>
      <w:pPr>
        <w:pStyle w:val="Normal"/>
        <w:spacing w:lineRule="auto" w:line="360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946150</wp:posOffset>
            </wp:positionH>
            <wp:positionV relativeFrom="paragraph">
              <wp:posOffset>210185</wp:posOffset>
            </wp:positionV>
            <wp:extent cx="3631565" cy="2561590"/>
            <wp:effectExtent l="0" t="0" r="0" b="0"/>
            <wp:wrapSquare wrapText="bothSides"/>
            <wp:docPr id="1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57" t="1551" r="2705" b="6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56159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Fonte: </w:t>
      </w:r>
      <w:r>
        <w:rPr>
          <w:rFonts w:eastAsia="Arial" w:cs="Arial" w:ascii="Arial" w:hAnsi="Arial"/>
          <w:i/>
          <w:sz w:val="20"/>
          <w:szCs w:val="20"/>
        </w:rPr>
        <w:t>Retratos da Leitura no Brasil</w:t>
      </w:r>
      <w:r>
        <w:rPr>
          <w:rFonts w:eastAsia="Arial" w:cs="Arial" w:ascii="Arial" w:hAnsi="Arial"/>
          <w:sz w:val="20"/>
          <w:szCs w:val="20"/>
        </w:rPr>
        <w:t xml:space="preserve"> (2011)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Tabela 1 – População brasileira por situação em domicílio em 2003</w:t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Style w:val="a"/>
        <w:tblW w:w="907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1" w:lastRow="0" w:firstColumn="0" w:lastColumn="0" w:noHBand="0" w:val="0400"/>
      </w:tblPr>
      <w:tblGrid>
        <w:gridCol w:w="3150"/>
        <w:gridCol w:w="2050"/>
        <w:gridCol w:w="1966"/>
        <w:gridCol w:w="1904"/>
      </w:tblGrid>
      <w:tr>
        <w:trPr/>
        <w:tc>
          <w:tcPr>
            <w:tcW w:w="3150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Normal"/>
              <w:spacing w:lineRule="auto" w:line="360" w:before="0" w:after="0"/>
              <w:ind w:firstLine="709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Situação de domicílio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Mulheres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Homens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3150" w:type="dxa"/>
            <w:tcBorders/>
          </w:tcPr>
          <w:p>
            <w:pPr>
              <w:pStyle w:val="Normal"/>
              <w:spacing w:lineRule="auto" w:line="360" w:before="0" w:after="0"/>
              <w:ind w:firstLine="7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Urbana</w:t>
            </w:r>
          </w:p>
        </w:tc>
        <w:tc>
          <w:tcPr>
            <w:tcW w:w="2050" w:type="dxa"/>
            <w:tcBorders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41.115.439</w:t>
            </w:r>
          </w:p>
        </w:tc>
        <w:tc>
          <w:tcPr>
            <w:tcW w:w="1966" w:type="dxa"/>
            <w:tcBorders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79,972492</w:t>
            </w:r>
          </w:p>
        </w:tc>
        <w:tc>
          <w:tcPr>
            <w:tcW w:w="1904" w:type="dxa"/>
            <w:tcBorders/>
          </w:tcPr>
          <w:p>
            <w:pPr>
              <w:pStyle w:val="Normal"/>
              <w:spacing w:lineRule="auto" w:line="360" w:before="0" w:after="0"/>
              <w:ind w:firstLine="709" w:right="315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79.972.370</w:t>
            </w:r>
          </w:p>
        </w:tc>
      </w:tr>
      <w:tr>
        <w:trPr/>
        <w:tc>
          <w:tcPr>
            <w:tcW w:w="3150" w:type="dxa"/>
            <w:tcBorders/>
            <w:shd w:color="auto" w:fill="B3B3B3" w:val="clear"/>
          </w:tcPr>
          <w:p>
            <w:pPr>
              <w:pStyle w:val="Normal"/>
              <w:spacing w:lineRule="auto" w:line="360" w:before="0" w:after="0"/>
              <w:ind w:firstLine="7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Rural</w:t>
            </w:r>
          </w:p>
        </w:tc>
        <w:tc>
          <w:tcPr>
            <w:tcW w:w="2050" w:type="dxa"/>
            <w:tcBorders/>
            <w:shd w:color="auto" w:fill="B3B3B3" w:val="clear"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18.479.893</w:t>
            </w:r>
          </w:p>
        </w:tc>
        <w:tc>
          <w:tcPr>
            <w:tcW w:w="1966" w:type="dxa"/>
            <w:tcBorders/>
            <w:shd w:color="auto" w:fill="B3B3B3" w:val="clear"/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19.507.477</w:t>
            </w:r>
          </w:p>
        </w:tc>
        <w:tc>
          <w:tcPr>
            <w:tcW w:w="1904" w:type="dxa"/>
            <w:tcBorders/>
            <w:shd w:color="auto" w:fill="B3B3B3" w:val="clear"/>
          </w:tcPr>
          <w:p>
            <w:pPr>
              <w:pStyle w:val="Normal"/>
              <w:spacing w:lineRule="auto" w:line="360" w:before="0" w:after="0"/>
              <w:ind w:firstLine="709" w:right="315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37.982.370</w:t>
            </w:r>
          </w:p>
        </w:tc>
      </w:tr>
      <w:tr>
        <w:trPr/>
        <w:tc>
          <w:tcPr>
            <w:tcW w:w="315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ind w:firstLine="70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Total</w:t>
            </w:r>
          </w:p>
        </w:tc>
        <w:tc>
          <w:tcPr>
            <w:tcW w:w="205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59.595.332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ind w:firstLine="709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59.364.969</w:t>
            </w:r>
          </w:p>
        </w:tc>
        <w:tc>
          <w:tcPr>
            <w:tcW w:w="1904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ind w:firstLine="709" w:left="-5" w:right="278"/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117.960.301</w:t>
            </w:r>
          </w:p>
        </w:tc>
      </w:tr>
    </w:tbl>
    <w:p>
      <w:pPr>
        <w:pStyle w:val="Normal"/>
        <w:spacing w:lineRule="auto" w:line="240" w:before="0" w:after="0"/>
        <w:ind w:right="-567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ind w:right="-568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Fonte: Instituto Brasileiro de Geografia e Estatística (2003).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CONSIDERAÇÕES FINAIS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Parte final do texto na qual se apresentam as conclusões apoiadas no desenvolvimento do assunto. É a recapitulação sintética dos resultados obtidos. Pode apresentar recomendações e sugestões para pesquisas futuras.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REFERÊNCIAS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VIEIRA PINTO, Álvaro. C</w:t>
      </w:r>
      <w:r>
        <w:rPr>
          <w:rFonts w:eastAsia="Arial" w:cs="Arial" w:ascii="Arial" w:hAnsi="Arial"/>
          <w:i/>
          <w:iCs/>
          <w:sz w:val="24"/>
          <w:szCs w:val="24"/>
        </w:rPr>
        <w:t>onsciência e Realidade Nacional</w:t>
      </w:r>
      <w:r>
        <w:rPr>
          <w:rFonts w:eastAsia="Arial" w:cs="Arial" w:ascii="Arial" w:hAnsi="Arial"/>
          <w:sz w:val="24"/>
          <w:szCs w:val="24"/>
        </w:rPr>
        <w:t xml:space="preserve"> [I]. Rio de Janeiro: ISEB, 1960.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VIEIRA PINTO, Álvaro. </w:t>
      </w:r>
      <w:r>
        <w:rPr>
          <w:rFonts w:eastAsia="Arial" w:cs="Arial" w:ascii="Arial" w:hAnsi="Arial"/>
          <w:i/>
          <w:iCs/>
          <w:sz w:val="24"/>
          <w:szCs w:val="24"/>
        </w:rPr>
        <w:t>Consciência e Realidade Naciona</w:t>
      </w:r>
      <w:r>
        <w:rPr>
          <w:rFonts w:eastAsia="Arial" w:cs="Arial" w:ascii="Arial" w:hAnsi="Arial"/>
          <w:sz w:val="24"/>
          <w:szCs w:val="24"/>
        </w:rPr>
        <w:t>l [II]. Rio de Janeiro: ISEB, 1961.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VIEIRA PINTO, Álvaro. </w:t>
      </w:r>
      <w:r>
        <w:rPr>
          <w:rFonts w:eastAsia="Arial" w:cs="Arial" w:ascii="Arial" w:hAnsi="Arial"/>
          <w:i/>
          <w:iCs/>
          <w:sz w:val="24"/>
          <w:szCs w:val="24"/>
        </w:rPr>
        <w:t>O Conceito de Tecnologia</w:t>
      </w:r>
      <w:r>
        <w:rPr>
          <w:rFonts w:eastAsia="Arial" w:cs="Arial" w:ascii="Arial" w:hAnsi="Arial"/>
          <w:sz w:val="24"/>
          <w:szCs w:val="24"/>
        </w:rPr>
        <w:t xml:space="preserve"> [I]. Rio de Janeiro: Contraponto, 2005.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VIEIRA PINTO, Álvaro. </w:t>
      </w:r>
      <w:r>
        <w:rPr>
          <w:rFonts w:eastAsia="Arial" w:cs="Arial" w:ascii="Arial" w:hAnsi="Arial"/>
          <w:i/>
          <w:iCs/>
          <w:sz w:val="24"/>
          <w:szCs w:val="24"/>
        </w:rPr>
        <w:t>O Conceito de Tecnologia</w:t>
      </w:r>
      <w:r>
        <w:rPr>
          <w:rFonts w:eastAsia="Arial" w:cs="Arial" w:ascii="Arial" w:hAnsi="Arial"/>
          <w:sz w:val="24"/>
          <w:szCs w:val="24"/>
        </w:rPr>
        <w:t xml:space="preserve"> [II]. Rio de Janeiro: Contraponto, 2005.</w:t>
      </w:r>
    </w:p>
    <w:p>
      <w:pPr>
        <w:pStyle w:val="Normal"/>
        <w:spacing w:lineRule="auto" w:line="360" w:before="0" w:after="0"/>
        <w:ind w:firstLine="709" w:left="426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AGRADECIMENTOS </w:t>
      </w:r>
      <w:r>
        <w:rPr>
          <w:rFonts w:eastAsia="Arial" w:cs="Arial" w:ascii="Arial" w:hAnsi="Arial"/>
          <w:b/>
          <w:color w:val="FF0000"/>
          <w:sz w:val="24"/>
          <w:szCs w:val="24"/>
        </w:rPr>
        <w:t>(opcional)</w:t>
      </w:r>
    </w:p>
    <w:p>
      <w:pPr>
        <w:pStyle w:val="Normal"/>
        <w:spacing w:lineRule="auto" w:line="360" w:before="0" w:after="0"/>
        <w:ind w:firstLine="709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rPr>
          <w:rFonts w:ascii="Arial" w:hAnsi="Arial" w:eastAsia="Arial" w:cs="Arial"/>
        </w:rPr>
      </w:pPr>
      <w:bookmarkStart w:id="1" w:name="_heading=h.1fob9te"/>
      <w:bookmarkEnd w:id="1"/>
      <w:r>
        <w:rPr>
          <w:rFonts w:eastAsia="Arial" w:cs="Arial" w:ascii="Arial" w:hAnsi="Arial"/>
          <w:sz w:val="24"/>
          <w:szCs w:val="24"/>
        </w:rPr>
        <w:t>Agradecimentos a pessoas e/ou instituições, se for o caso, devem ser inseridos após os elementos pós-textuais e de maneira sucinta.</w:t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701" w:right="1701" w:gutter="0" w:header="30" w:top="2640" w:footer="349" w:bottom="142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69371180"/>
    </w:sdtPr>
    <w:sdtContent>
      <w:p>
        <w:pPr>
          <w:pStyle w:val="Footer"/>
          <w:jc w:val="right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t>Universidade estadual do Paraná – Campus de Paranavaí</w:t>
        </w:r>
      </w:p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t>Colegiado de História</w:t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Nota de rodapé contendo breve currículo do primeiro autor e endereço eletrônico.</w:t>
      </w:r>
    </w:p>
  </w:footnote>
  <w:footnote w:id="3">
    <w:p>
      <w:pPr>
        <w:pStyle w:val="Normal"/>
        <w:spacing w:lineRule="auto" w:line="240" w:before="0" w:after="0"/>
        <w:jc w:val="both"/>
        <w:rPr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Nota de rodapé contendo breve currículo do segundo autor e endereço eletrônico.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-1080135</wp:posOffset>
          </wp:positionH>
          <wp:positionV relativeFrom="paragraph">
            <wp:posOffset>-19050</wp:posOffset>
          </wp:positionV>
          <wp:extent cx="7560310" cy="197675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97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b10fa"/>
    <w:rPr/>
  </w:style>
  <w:style w:type="character" w:styleId="RodapChar" w:customStyle="1">
    <w:name w:val="Rodapé Char"/>
    <w:basedOn w:val="DefaultParagraphFont"/>
    <w:uiPriority w:val="99"/>
    <w:qFormat/>
    <w:rsid w:val="009b10fa"/>
    <w:rPr/>
  </w:style>
  <w:style w:type="character" w:styleId="Hyperlink">
    <w:name w:val="Hyperlink"/>
    <w:basedOn w:val="DefaultParagraphFont"/>
    <w:uiPriority w:val="99"/>
    <w:unhideWhenUsed/>
    <w:rsid w:val="00b31e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1e07"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5f7cb9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5f7cb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c193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dc1937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c1937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c1937"/>
    <w:rPr>
      <w:rFonts w:ascii="Segoe UI" w:hAnsi="Segoe UI" w:cs="Segoe UI"/>
      <w:sz w:val="18"/>
      <w:szCs w:val="18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d5468"/>
    <w:pPr>
      <w:spacing w:before="0" w:after="160"/>
      <w:ind w:left="720"/>
      <w:contextualSpacing/>
    </w:pPr>
    <w:rPr/>
  </w:style>
  <w:style w:type="paragraph" w:styleId="LO-normal" w:customStyle="1">
    <w:name w:val="LO-normal"/>
    <w:qFormat/>
    <w:rsid w:val="002c2b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rsid w:val="00b17e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" w:customStyle="1">
    <w:name w:val="Body"/>
    <w:qFormat/>
    <w:rsid w:val="00b17e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0"/>
      <w:szCs w:val="20"/>
      <w:u w:val="none" w:color="000000"/>
      <w:lang w:val="pt-BR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qFormat/>
    <w:rsid w:val="00b17ec5"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pt-BR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b10f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b10f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5f7cb9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c193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c1937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c19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xtbody" w:customStyle="1">
    <w:name w:val="Text body"/>
    <w:basedOn w:val="Normal"/>
    <w:qFormat/>
    <w:rsid w:val="00dc1937"/>
    <w:pPr>
      <w:widowControl w:val="false"/>
      <w:suppressAutoHyphens w:val="tru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CY4DBzZ3VLo2JeVoZ76wTYZKzTw==">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LibreOffice/7.6.4.1$Windows_X86_64 LibreOffice_project/e19e193f88cd6c0525a17fb7a176ed8e6a3e2aa1</Application>
  <AppVersion>15.0000</AppVersion>
  <Pages>4</Pages>
  <Words>456</Words>
  <Characters>2587</Characters>
  <CharactersWithSpaces>3000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2024-01-22T10:01:00Z</dcterms:created>
  <dc:creator>Josimayre Novelli</dc:creator>
  <dc:description/>
  <dc:language>pt-BR</dc:language>
  <cp:lastModifiedBy/>
  <dcterms:modified xsi:type="dcterms:W3CDTF">2024-06-20T13:25:26Z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